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55"/>
      </w:tblGrid>
      <w:tr w:rsidR="00CA68EF">
        <w:trPr>
          <w:trHeight w:val="238"/>
        </w:trPr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 w:rsidP="00CA68EF">
            <w:pPr>
              <w:pStyle w:val="append1"/>
              <w:jc w:val="right"/>
            </w:pPr>
            <w:bookmarkStart w:id="0" w:name="_GoBack"/>
            <w:r>
              <w:t>Приложение 38</w:t>
            </w:r>
          </w:p>
          <w:p w:rsidR="00CA68EF" w:rsidRDefault="00CA68EF" w:rsidP="00CA68EF">
            <w:pPr>
              <w:pStyle w:val="append"/>
              <w:jc w:val="right"/>
            </w:pPr>
            <w:r>
              <w:t>к постановлению</w:t>
            </w:r>
            <w:r>
              <w:br/>
              <w:t>Министерства</w:t>
            </w:r>
            <w:r>
              <w:br/>
              <w:t>по налогам и сборам</w:t>
            </w:r>
            <w:r>
              <w:br/>
              <w:t>Республики Беларусь</w:t>
            </w:r>
            <w:r>
              <w:br/>
              <w:t xml:space="preserve">03.01.2019 </w:t>
            </w:r>
            <w:bookmarkEnd w:id="0"/>
            <w:r>
              <w:t xml:space="preserve">№ 2 </w:t>
            </w:r>
          </w:p>
        </w:tc>
      </w:tr>
    </w:tbl>
    <w:p w:rsidR="00CA68EF" w:rsidRDefault="00CA68EF">
      <w:pPr>
        <w:pStyle w:val="onestring"/>
        <w:rPr>
          <w:lang w:val="ru-RU"/>
        </w:rPr>
      </w:pPr>
      <w:r>
        <w:rPr>
          <w:lang w:val="ru-RU"/>
        </w:rPr>
        <w:t>Форма</w:t>
      </w:r>
    </w:p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 </w:t>
      </w:r>
    </w:p>
    <w:p w:rsidR="00CA68EF" w:rsidRDefault="00CA68EF">
      <w:pPr>
        <w:pStyle w:val="newncpi0"/>
        <w:rPr>
          <w:lang w:val="ru-RU"/>
        </w:rPr>
      </w:pPr>
      <w:r>
        <w:rPr>
          <w:lang w:val="ru-RU"/>
        </w:rPr>
        <w:t>В инспекцию Министерства по налогам и сборам (далее – инспекция МНС)</w:t>
      </w:r>
    </w:p>
    <w:p w:rsidR="00CA68EF" w:rsidRDefault="00CA68EF">
      <w:pPr>
        <w:pStyle w:val="newncpi0"/>
        <w:rPr>
          <w:lang w:val="ru-RU"/>
        </w:rPr>
      </w:pPr>
      <w:r>
        <w:rPr>
          <w:lang w:val="ru-RU"/>
        </w:rPr>
        <w:t>по ___________________________________________</w:t>
      </w:r>
    </w:p>
    <w:p w:rsidR="00CA68EF" w:rsidRDefault="00CA68EF">
      <w:pPr>
        <w:pStyle w:val="undline"/>
        <w:ind w:left="851"/>
        <w:rPr>
          <w:lang w:val="ru-RU"/>
        </w:rPr>
      </w:pPr>
      <w:r>
        <w:rPr>
          <w:lang w:val="ru-RU"/>
        </w:rPr>
        <w:t>(наименование района, города, района в городе)</w:t>
      </w:r>
    </w:p>
    <w:p w:rsidR="00CA68EF" w:rsidRDefault="00CA68EF">
      <w:pPr>
        <w:pStyle w:val="newncpi0"/>
        <w:rPr>
          <w:lang w:val="ru-RU"/>
        </w:rPr>
      </w:pPr>
      <w:r>
        <w:rPr>
          <w:lang w:val="ru-RU"/>
        </w:rPr>
        <w:t xml:space="preserve">управление (отдел) по работе с плательщиками </w:t>
      </w:r>
    </w:p>
    <w:p w:rsidR="00CA68EF" w:rsidRDefault="00CA68EF">
      <w:pPr>
        <w:pStyle w:val="newncpi0"/>
        <w:rPr>
          <w:lang w:val="ru-RU"/>
        </w:rPr>
      </w:pPr>
      <w:r>
        <w:rPr>
          <w:lang w:val="ru-RU"/>
        </w:rPr>
        <w:t>по _______________________________</w:t>
      </w:r>
    </w:p>
    <w:p w:rsidR="00CA68EF" w:rsidRDefault="00CA68EF">
      <w:pPr>
        <w:pStyle w:val="undline"/>
        <w:ind w:left="1134"/>
        <w:rPr>
          <w:lang w:val="ru-RU"/>
        </w:rPr>
      </w:pPr>
      <w:r>
        <w:rPr>
          <w:lang w:val="ru-RU"/>
        </w:rPr>
        <w:t>(наименование района)</w:t>
      </w:r>
    </w:p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55"/>
        <w:gridCol w:w="1847"/>
        <w:gridCol w:w="4253"/>
      </w:tblGrid>
      <w:tr w:rsidR="00CA68EF">
        <w:trPr>
          <w:trHeight w:val="240"/>
        </w:trPr>
        <w:tc>
          <w:tcPr>
            <w:tcW w:w="1740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  <w:jc w:val="left"/>
            </w:pPr>
            <w:r>
              <w:t xml:space="preserve">Код инспекции МНС </w:t>
            </w:r>
            <w:r>
              <w:br/>
              <w:t xml:space="preserve">(управления (отдела) </w:t>
            </w:r>
            <w:r>
              <w:br/>
              <w:t>по работе с плательщиками)</w:t>
            </w:r>
          </w:p>
        </w:tc>
        <w:tc>
          <w:tcPr>
            <w:tcW w:w="9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</w:pPr>
            <w:r>
              <w:t> </w:t>
            </w:r>
          </w:p>
        </w:tc>
        <w:tc>
          <w:tcPr>
            <w:tcW w:w="2273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</w:pPr>
            <w:r>
              <w:t> </w:t>
            </w:r>
          </w:p>
        </w:tc>
      </w:tr>
    </w:tbl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9"/>
        <w:gridCol w:w="4253"/>
        <w:gridCol w:w="4253"/>
      </w:tblGrid>
      <w:tr w:rsidR="00CA68EF">
        <w:trPr>
          <w:trHeight w:val="270"/>
        </w:trPr>
        <w:tc>
          <w:tcPr>
            <w:tcW w:w="454" w:type="pct"/>
            <w:tcBorders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</w:pPr>
            <w:r>
              <w:t>УНП</w:t>
            </w:r>
            <w:r>
              <w:rPr>
                <w:vertAlign w:val="superscript"/>
              </w:rPr>
              <w:t>1</w:t>
            </w: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t> </w:t>
            </w:r>
          </w:p>
        </w:tc>
        <w:tc>
          <w:tcPr>
            <w:tcW w:w="2273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t> </w:t>
            </w:r>
          </w:p>
        </w:tc>
      </w:tr>
    </w:tbl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 </w:t>
      </w:r>
    </w:p>
    <w:p w:rsidR="00CA68EF" w:rsidRDefault="00CA68EF">
      <w:pPr>
        <w:pStyle w:val="newncpi0"/>
        <w:rPr>
          <w:lang w:val="ru-RU"/>
        </w:rPr>
      </w:pPr>
      <w:r>
        <w:rPr>
          <w:lang w:val="ru-RU"/>
        </w:rPr>
        <w:t>_____________________________________________________________________________</w:t>
      </w:r>
    </w:p>
    <w:p w:rsidR="00CA68EF" w:rsidRDefault="00CA68EF">
      <w:pPr>
        <w:pStyle w:val="undline"/>
        <w:jc w:val="center"/>
        <w:rPr>
          <w:lang w:val="ru-RU"/>
        </w:rPr>
      </w:pPr>
      <w:r>
        <w:rPr>
          <w:lang w:val="ru-RU"/>
        </w:rPr>
        <w:t>(наименование организации (филиала))</w:t>
      </w:r>
      <w:r>
        <w:rPr>
          <w:vertAlign w:val="superscript"/>
          <w:lang w:val="ru-RU"/>
        </w:rPr>
        <w:t>2</w:t>
      </w:r>
    </w:p>
    <w:p w:rsidR="00CA68EF" w:rsidRDefault="00CA68EF">
      <w:pPr>
        <w:pStyle w:val="newncpi0"/>
        <w:rPr>
          <w:lang w:val="ru-RU"/>
        </w:rPr>
      </w:pPr>
      <w:r>
        <w:rPr>
          <w:lang w:val="ru-RU"/>
        </w:rPr>
        <w:t>_____________________________________________________________________________</w:t>
      </w:r>
    </w:p>
    <w:p w:rsidR="00CA68EF" w:rsidRDefault="00CA68EF">
      <w:pPr>
        <w:pStyle w:val="undline"/>
        <w:jc w:val="center"/>
        <w:rPr>
          <w:lang w:val="ru-RU"/>
        </w:rPr>
      </w:pPr>
      <w:r>
        <w:rPr>
          <w:lang w:val="ru-RU"/>
        </w:rPr>
        <w:t>(место нахождения организации (филиала))</w:t>
      </w:r>
      <w:r>
        <w:rPr>
          <w:vertAlign w:val="superscript"/>
          <w:lang w:val="ru-RU"/>
        </w:rPr>
        <w:t>2</w:t>
      </w:r>
    </w:p>
    <w:p w:rsidR="00CA68EF" w:rsidRDefault="00CA68EF">
      <w:pPr>
        <w:pStyle w:val="newncpi0"/>
        <w:rPr>
          <w:lang w:val="ru-RU"/>
        </w:rPr>
      </w:pPr>
      <w:r>
        <w:rPr>
          <w:lang w:val="ru-RU"/>
        </w:rPr>
        <w:t>_____________________________________________________________________________</w:t>
      </w:r>
    </w:p>
    <w:p w:rsidR="00CA68EF" w:rsidRDefault="00CA68EF">
      <w:pPr>
        <w:pStyle w:val="undline"/>
        <w:jc w:val="center"/>
        <w:rPr>
          <w:lang w:val="ru-RU"/>
        </w:rPr>
      </w:pPr>
      <w:r>
        <w:rPr>
          <w:lang w:val="ru-RU"/>
        </w:rPr>
        <w:t>(дата внесения записи о государственной регистрации организации в Единый государственный регистр</w:t>
      </w:r>
      <w:r>
        <w:rPr>
          <w:lang w:val="ru-RU"/>
        </w:rPr>
        <w:br/>
        <w:t xml:space="preserve">юридических лиц и индивидуальных предпринимателей (дата постановки на учет </w:t>
      </w:r>
      <w:r>
        <w:rPr>
          <w:lang w:val="ru-RU"/>
        </w:rPr>
        <w:br/>
        <w:t>в налоговом органе филиала))</w:t>
      </w:r>
      <w:r>
        <w:rPr>
          <w:vertAlign w:val="superscript"/>
          <w:lang w:val="ru-RU"/>
        </w:rPr>
        <w:t>2</w:t>
      </w:r>
    </w:p>
    <w:p w:rsidR="00CA68EF" w:rsidRDefault="00CA68EF">
      <w:pPr>
        <w:pStyle w:val="titlep"/>
        <w:rPr>
          <w:lang w:val="ru-RU"/>
        </w:rPr>
      </w:pPr>
      <w:r>
        <w:rPr>
          <w:lang w:val="ru-RU"/>
        </w:rPr>
        <w:t>УВЕДОМЛЕНИЕ</w:t>
      </w:r>
      <w:r>
        <w:rPr>
          <w:lang w:val="ru-RU"/>
        </w:rPr>
        <w:br/>
        <w:t>о переходе на единый налог для производителей сельскохозяйственной продукции</w:t>
      </w:r>
    </w:p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В соответствии с главой 34 Налогового кодекса Республики Беларусь уведомляет о переходе на применение единого налога для производителей сельскохозяйственной продукции ___________________________________________________________________</w:t>
      </w:r>
    </w:p>
    <w:p w:rsidR="00CA68EF" w:rsidRDefault="00CA68EF">
      <w:pPr>
        <w:pStyle w:val="undline"/>
        <w:ind w:left="3119"/>
        <w:rPr>
          <w:lang w:val="ru-RU"/>
        </w:rPr>
      </w:pPr>
      <w:r>
        <w:rPr>
          <w:lang w:val="ru-RU"/>
        </w:rPr>
        <w:t>(наименование организации (филиала))</w:t>
      </w:r>
      <w:r>
        <w:rPr>
          <w:vertAlign w:val="superscript"/>
          <w:lang w:val="ru-RU"/>
        </w:rPr>
        <w:t>2</w:t>
      </w:r>
    </w:p>
    <w:p w:rsidR="00CA68EF" w:rsidRDefault="00CA68EF">
      <w:pPr>
        <w:pStyle w:val="newncpi0"/>
        <w:rPr>
          <w:lang w:val="ru-RU"/>
        </w:rPr>
      </w:pPr>
      <w:r>
        <w:rPr>
          <w:lang w:val="ru-RU"/>
        </w:rPr>
        <w:t>_____________________________________________________________________________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62"/>
        <w:gridCol w:w="2015"/>
        <w:gridCol w:w="3039"/>
        <w:gridCol w:w="3039"/>
      </w:tblGrid>
      <w:tr w:rsidR="00CA68EF">
        <w:trPr>
          <w:trHeight w:val="240"/>
        </w:trPr>
        <w:tc>
          <w:tcPr>
            <w:tcW w:w="675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</w:pPr>
            <w:r>
              <w:t>с ________</w:t>
            </w:r>
          </w:p>
        </w:tc>
        <w:tc>
          <w:tcPr>
            <w:tcW w:w="10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  <w:jc w:val="center"/>
            </w:pPr>
            <w:r>
              <w:t>_______________</w:t>
            </w:r>
          </w:p>
        </w:tc>
        <w:tc>
          <w:tcPr>
            <w:tcW w:w="162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  <w:jc w:val="center"/>
            </w:pPr>
            <w:r>
              <w:t>_______________________</w:t>
            </w:r>
          </w:p>
        </w:tc>
        <w:tc>
          <w:tcPr>
            <w:tcW w:w="162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</w:pPr>
            <w:r>
              <w:t>г.</w:t>
            </w:r>
            <w:r>
              <w:rPr>
                <w:vertAlign w:val="superscript"/>
              </w:rPr>
              <w:t>3</w:t>
            </w:r>
          </w:p>
        </w:tc>
      </w:tr>
      <w:tr w:rsidR="00CA68EF">
        <w:trPr>
          <w:trHeight w:val="240"/>
        </w:trPr>
        <w:tc>
          <w:tcPr>
            <w:tcW w:w="675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68EF" w:rsidRDefault="00CA68EF">
            <w:pPr>
              <w:pStyle w:val="undline"/>
              <w:ind w:left="154" w:right="119"/>
              <w:jc w:val="center"/>
            </w:pPr>
            <w:r>
              <w:t>(число)</w:t>
            </w:r>
          </w:p>
        </w:tc>
        <w:tc>
          <w:tcPr>
            <w:tcW w:w="1077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68EF" w:rsidRDefault="00CA68EF">
            <w:pPr>
              <w:pStyle w:val="undline"/>
              <w:jc w:val="center"/>
            </w:pPr>
            <w:r>
              <w:t>(номер месяца)</w:t>
            </w:r>
          </w:p>
        </w:tc>
        <w:tc>
          <w:tcPr>
            <w:tcW w:w="1624" w:type="pct"/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68EF" w:rsidRDefault="00CA68EF">
            <w:pPr>
              <w:pStyle w:val="undline"/>
              <w:jc w:val="center"/>
            </w:pPr>
            <w:r>
              <w:t>(четыре цифры года)</w:t>
            </w:r>
          </w:p>
        </w:tc>
        <w:tc>
          <w:tcPr>
            <w:tcW w:w="162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undline"/>
              <w:jc w:val="center"/>
            </w:pPr>
            <w:r>
              <w:t> </w:t>
            </w:r>
          </w:p>
        </w:tc>
      </w:tr>
    </w:tbl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 </w:t>
      </w:r>
    </w:p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За предыдущий ___________________________ календарный год</w:t>
      </w:r>
      <w:r>
        <w:rPr>
          <w:vertAlign w:val="superscript"/>
          <w:lang w:val="ru-RU"/>
        </w:rPr>
        <w:t>4</w:t>
      </w:r>
      <w:r>
        <w:rPr>
          <w:lang w:val="ru-RU"/>
        </w:rPr>
        <w:t>:</w:t>
      </w:r>
    </w:p>
    <w:p w:rsidR="00CA68EF" w:rsidRDefault="00CA68EF">
      <w:pPr>
        <w:pStyle w:val="undline"/>
        <w:ind w:left="2835"/>
        <w:rPr>
          <w:lang w:val="ru-RU"/>
        </w:rPr>
      </w:pPr>
      <w:r>
        <w:rPr>
          <w:lang w:val="ru-RU"/>
        </w:rPr>
        <w:t>(четыре цифры года)</w:t>
      </w:r>
    </w:p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top w:w="17" w:type="dxa"/>
          <w:left w:w="17" w:type="dxa"/>
          <w:bottom w:w="17" w:type="dxa"/>
          <w:right w:w="17" w:type="dxa"/>
        </w:tblCellMar>
        <w:tblLook w:val="04A0" w:firstRow="1" w:lastRow="0" w:firstColumn="1" w:lastColumn="0" w:noHBand="0" w:noVBand="1"/>
      </w:tblPr>
      <w:tblGrid>
        <w:gridCol w:w="703"/>
        <w:gridCol w:w="7502"/>
        <w:gridCol w:w="1140"/>
      </w:tblGrid>
      <w:tr w:rsidR="00CA68EF">
        <w:trPr>
          <w:trHeight w:val="240"/>
        </w:trPr>
        <w:tc>
          <w:tcPr>
            <w:tcW w:w="376" w:type="pc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  <w:jc w:val="center"/>
            </w:pPr>
            <w:r>
              <w:t>1</w:t>
            </w:r>
          </w:p>
        </w:tc>
        <w:tc>
          <w:tcPr>
            <w:tcW w:w="401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t>Общая сумма выручки организации (филиала)</w:t>
            </w:r>
            <w:r>
              <w:rPr>
                <w:vertAlign w:val="superscript"/>
              </w:rPr>
              <w:t>5</w:t>
            </w:r>
            <w:r>
              <w:t>, в том числе:</w:t>
            </w:r>
          </w:p>
        </w:tc>
        <w:tc>
          <w:tcPr>
            <w:tcW w:w="610" w:type="pc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t> </w:t>
            </w:r>
          </w:p>
        </w:tc>
      </w:tr>
      <w:tr w:rsidR="00CA68EF">
        <w:trPr>
          <w:trHeight w:val="240"/>
        </w:trPr>
        <w:tc>
          <w:tcPr>
            <w:tcW w:w="3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  <w:jc w:val="center"/>
            </w:pPr>
            <w:r>
              <w:t>1.1</w:t>
            </w:r>
          </w:p>
        </w:tc>
        <w:tc>
          <w:tcPr>
            <w:tcW w:w="4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t>выручка организации (филиала) от реализации произведенной ею (им) сельскохозяйственной продукции, продукции первичной переработки льна</w:t>
            </w:r>
            <w:r>
              <w:rPr>
                <w:vertAlign w:val="superscript"/>
              </w:rPr>
              <w:t>5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t> </w:t>
            </w:r>
          </w:p>
        </w:tc>
      </w:tr>
      <w:tr w:rsidR="00CA68EF">
        <w:trPr>
          <w:trHeight w:val="240"/>
        </w:trPr>
        <w:tc>
          <w:tcPr>
            <w:tcW w:w="376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  <w:jc w:val="center"/>
            </w:pPr>
            <w:r>
              <w:t>1.2</w:t>
            </w:r>
          </w:p>
        </w:tc>
        <w:tc>
          <w:tcPr>
            <w:tcW w:w="4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t>выручка организации (филиала) от реализации продукции, изготовленной этой организацией (этим филиалом) из произведенной ею (им) сельскохозяйственной продукции, в части, приходящейся на такую сельскохозяйственную продукцию</w:t>
            </w:r>
            <w:r>
              <w:rPr>
                <w:vertAlign w:val="superscript"/>
              </w:rPr>
              <w:t>5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t> </w:t>
            </w:r>
          </w:p>
        </w:tc>
      </w:tr>
      <w:tr w:rsidR="00CA68EF">
        <w:trPr>
          <w:trHeight w:val="240"/>
        </w:trPr>
        <w:tc>
          <w:tcPr>
            <w:tcW w:w="376" w:type="pct"/>
            <w:tcBorders>
              <w:top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  <w:jc w:val="center"/>
            </w:pPr>
            <w:r>
              <w:t>2</w:t>
            </w:r>
          </w:p>
        </w:tc>
        <w:tc>
          <w:tcPr>
            <w:tcW w:w="401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t>Процентная доля ((строка 1.1 + строка 1.2) / строка 1 х 100)</w:t>
            </w:r>
          </w:p>
        </w:tc>
        <w:tc>
          <w:tcPr>
            <w:tcW w:w="610" w:type="pct"/>
            <w:tcBorders>
              <w:top w:val="single" w:sz="4" w:space="0" w:color="auto"/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t> </w:t>
            </w:r>
          </w:p>
        </w:tc>
      </w:tr>
    </w:tbl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7"/>
        <w:gridCol w:w="2406"/>
        <w:gridCol w:w="2702"/>
      </w:tblGrid>
      <w:tr w:rsidR="00CA68EF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  <w:jc w:val="left"/>
            </w:pPr>
            <w:r>
              <w:t xml:space="preserve">Руководитель организации </w:t>
            </w:r>
            <w:r>
              <w:br/>
              <w:t xml:space="preserve">или уполномоченное им лицо 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CA68EF" w:rsidRDefault="00CA68EF">
            <w:pPr>
              <w:pStyle w:val="newncpi0"/>
              <w:jc w:val="center"/>
            </w:pPr>
            <w:r>
              <w:t>_______________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CA68EF" w:rsidRDefault="00CA68EF">
            <w:pPr>
              <w:pStyle w:val="newncpi0"/>
              <w:jc w:val="right"/>
            </w:pPr>
            <w:r>
              <w:t>_____________________</w:t>
            </w:r>
          </w:p>
        </w:tc>
      </w:tr>
      <w:tr w:rsidR="00CA68EF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t> 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undline"/>
              <w:ind w:right="320"/>
              <w:jc w:val="right"/>
            </w:pPr>
            <w:r>
              <w:t>(инициалы, фамилия)</w:t>
            </w:r>
          </w:p>
        </w:tc>
      </w:tr>
      <w:tr w:rsidR="00CA68EF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lastRenderedPageBreak/>
              <w:t> 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undline"/>
              <w:jc w:val="center"/>
            </w:pPr>
            <w:r>
              <w:t> 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undline"/>
              <w:ind w:right="320"/>
              <w:jc w:val="right"/>
            </w:pPr>
            <w:r>
              <w:t> </w:t>
            </w:r>
          </w:p>
        </w:tc>
      </w:tr>
      <w:tr w:rsidR="00CA68EF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  <w:jc w:val="left"/>
            </w:pPr>
            <w:r>
              <w:t>Должностное лицо инспекции МНС</w:t>
            </w:r>
            <w:r>
              <w:br/>
              <w:t>(управления (отдела) по работе</w:t>
            </w:r>
            <w:r>
              <w:br/>
              <w:t xml:space="preserve">с плательщиками) 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CA68EF" w:rsidRDefault="00CA68EF">
            <w:pPr>
              <w:pStyle w:val="newncpi0"/>
              <w:jc w:val="center"/>
            </w:pPr>
            <w:r>
              <w:t>_______________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CA68EF" w:rsidRDefault="00CA68EF">
            <w:pPr>
              <w:pStyle w:val="newncpi0"/>
              <w:jc w:val="right"/>
            </w:pPr>
            <w:r>
              <w:t>_____________________</w:t>
            </w:r>
          </w:p>
        </w:tc>
      </w:tr>
      <w:tr w:rsidR="00CA68EF">
        <w:trPr>
          <w:trHeight w:val="240"/>
        </w:trPr>
        <w:tc>
          <w:tcPr>
            <w:tcW w:w="2270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table10"/>
            </w:pPr>
            <w:r>
              <w:t> </w:t>
            </w:r>
          </w:p>
        </w:tc>
        <w:tc>
          <w:tcPr>
            <w:tcW w:w="128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undline"/>
              <w:jc w:val="center"/>
            </w:pPr>
            <w:r>
              <w:t>(подпись)</w:t>
            </w:r>
          </w:p>
        </w:tc>
        <w:tc>
          <w:tcPr>
            <w:tcW w:w="1444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undline"/>
              <w:ind w:right="320"/>
              <w:jc w:val="right"/>
            </w:pPr>
            <w:r>
              <w:t>(инициалы, фамилия)</w:t>
            </w:r>
          </w:p>
        </w:tc>
      </w:tr>
    </w:tbl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 </w:t>
      </w:r>
    </w:p>
    <w:p w:rsidR="00CA68EF" w:rsidRDefault="00CA68EF">
      <w:pPr>
        <w:pStyle w:val="newncpi0"/>
        <w:jc w:val="left"/>
        <w:rPr>
          <w:lang w:val="ru-RU"/>
        </w:rPr>
      </w:pPr>
      <w:r>
        <w:rPr>
          <w:lang w:val="ru-RU"/>
        </w:rPr>
        <w:t>Штамп или отметка</w:t>
      </w:r>
      <w:r>
        <w:rPr>
          <w:lang w:val="ru-RU"/>
        </w:rPr>
        <w:br/>
        <w:t>инспекции МНС</w:t>
      </w:r>
      <w:r>
        <w:rPr>
          <w:lang w:val="ru-RU"/>
        </w:rPr>
        <w:br/>
        <w:t xml:space="preserve">(управления (отдела) </w:t>
      </w:r>
      <w:r>
        <w:rPr>
          <w:lang w:val="ru-RU"/>
        </w:rPr>
        <w:br/>
        <w:t>по работе с плательщиками)</w:t>
      </w:r>
    </w:p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 </w:t>
      </w:r>
    </w:p>
    <w:p w:rsidR="00CA68EF" w:rsidRDefault="00CA68EF">
      <w:pPr>
        <w:pStyle w:val="newncpi0"/>
        <w:rPr>
          <w:lang w:val="ru-RU"/>
        </w:rPr>
      </w:pPr>
      <w:r>
        <w:rPr>
          <w:lang w:val="ru-RU"/>
        </w:rPr>
        <w:t>Получено</w:t>
      </w:r>
    </w:p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 </w:t>
      </w:r>
    </w:p>
    <w:tbl>
      <w:tblPr>
        <w:tblW w:w="5000" w:type="pct"/>
        <w:tblInd w:w="-1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442"/>
        <w:gridCol w:w="2152"/>
        <w:gridCol w:w="2154"/>
        <w:gridCol w:w="3602"/>
      </w:tblGrid>
      <w:tr w:rsidR="00CA68EF">
        <w:trPr>
          <w:trHeight w:val="240"/>
        </w:trPr>
        <w:tc>
          <w:tcPr>
            <w:tcW w:w="7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</w:pPr>
            <w:r>
              <w:t> </w:t>
            </w:r>
          </w:p>
        </w:tc>
        <w:tc>
          <w:tcPr>
            <w:tcW w:w="11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</w:pPr>
            <w:r>
              <w:t> </w:t>
            </w:r>
          </w:p>
        </w:tc>
        <w:tc>
          <w:tcPr>
            <w:tcW w:w="1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</w:pPr>
            <w:r>
              <w:t> </w:t>
            </w:r>
          </w:p>
        </w:tc>
        <w:tc>
          <w:tcPr>
            <w:tcW w:w="1926" w:type="pct"/>
            <w:tcBorders>
              <w:lef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newncpi0"/>
            </w:pPr>
            <w:r>
              <w:t> </w:t>
            </w:r>
          </w:p>
        </w:tc>
      </w:tr>
      <w:tr w:rsidR="00CA68EF">
        <w:trPr>
          <w:trHeight w:val="240"/>
        </w:trPr>
        <w:tc>
          <w:tcPr>
            <w:tcW w:w="771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68EF" w:rsidRDefault="00CA68EF">
            <w:pPr>
              <w:pStyle w:val="undline"/>
              <w:jc w:val="center"/>
            </w:pPr>
            <w:r>
              <w:t>(число)</w:t>
            </w:r>
          </w:p>
        </w:tc>
        <w:tc>
          <w:tcPr>
            <w:tcW w:w="1151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68EF" w:rsidRDefault="00CA68EF">
            <w:pPr>
              <w:pStyle w:val="undline"/>
              <w:jc w:val="center"/>
            </w:pPr>
            <w:r>
              <w:t>(номер месяца)</w:t>
            </w:r>
          </w:p>
        </w:tc>
        <w:tc>
          <w:tcPr>
            <w:tcW w:w="1152" w:type="pct"/>
            <w:tcBorders>
              <w:top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CA68EF" w:rsidRDefault="00CA68EF">
            <w:pPr>
              <w:pStyle w:val="undline"/>
              <w:jc w:val="center"/>
            </w:pPr>
            <w:r>
              <w:t>(четыре цифры года)</w:t>
            </w:r>
          </w:p>
        </w:tc>
        <w:tc>
          <w:tcPr>
            <w:tcW w:w="1926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CA68EF" w:rsidRDefault="00CA68EF">
            <w:pPr>
              <w:pStyle w:val="undline"/>
              <w:jc w:val="center"/>
            </w:pPr>
            <w:r>
              <w:t> </w:t>
            </w:r>
          </w:p>
        </w:tc>
      </w:tr>
    </w:tbl>
    <w:p w:rsidR="00CA68EF" w:rsidRDefault="00CA68EF">
      <w:pPr>
        <w:pStyle w:val="newncpi"/>
        <w:rPr>
          <w:lang w:val="ru-RU"/>
        </w:rPr>
      </w:pPr>
      <w:r>
        <w:rPr>
          <w:lang w:val="ru-RU"/>
        </w:rPr>
        <w:t> </w:t>
      </w:r>
    </w:p>
    <w:p w:rsidR="00CA68EF" w:rsidRDefault="00CA68EF">
      <w:pPr>
        <w:pStyle w:val="snoskiline"/>
        <w:rPr>
          <w:lang w:val="ru-RU"/>
        </w:rPr>
      </w:pPr>
      <w:r>
        <w:rPr>
          <w:lang w:val="ru-RU"/>
        </w:rPr>
        <w:t>______________________________</w:t>
      </w:r>
    </w:p>
    <w:p w:rsidR="00CA68EF" w:rsidRDefault="00CA68EF">
      <w:pPr>
        <w:pStyle w:val="snoski"/>
        <w:ind w:firstLine="567"/>
        <w:rPr>
          <w:lang w:val="ru-RU"/>
        </w:rPr>
      </w:pPr>
      <w:r>
        <w:rPr>
          <w:vertAlign w:val="superscript"/>
          <w:lang w:val="ru-RU"/>
        </w:rPr>
        <w:t>1</w:t>
      </w:r>
      <w:r>
        <w:rPr>
          <w:lang w:val="ru-RU"/>
        </w:rPr>
        <w:t> Учетный номер плательщика, присвоенный организации (присвоенный филиалу (иному обособленному подразделению), исполняющему налоговые обязательства организации, – в случае предоставления уведомления в целях применения единого налога для производителей сельскохозяйственной продукции организацией в части деятельности филиала (иного обособленного подразделения)).</w:t>
      </w:r>
    </w:p>
    <w:p w:rsidR="00CA68EF" w:rsidRDefault="00CA68EF">
      <w:pPr>
        <w:pStyle w:val="snoski"/>
        <w:ind w:firstLine="567"/>
        <w:rPr>
          <w:lang w:val="ru-RU"/>
        </w:rPr>
      </w:pPr>
      <w:r>
        <w:rPr>
          <w:vertAlign w:val="superscript"/>
          <w:lang w:val="ru-RU"/>
        </w:rPr>
        <w:t>2</w:t>
      </w:r>
      <w:r>
        <w:rPr>
          <w:lang w:val="ru-RU"/>
        </w:rPr>
        <w:t> Указываются сведения об организации (о филиале (ином обособленном подразделении), исполняющем налоговые обязательства организации, – в случае предоставления уведомления в целях применения единого налога для производителей сельскохозяйственной продукции организацией в части деятельности филиала (иного обособленного подразделения)).</w:t>
      </w:r>
    </w:p>
    <w:p w:rsidR="00CA68EF" w:rsidRDefault="00CA68EF">
      <w:pPr>
        <w:pStyle w:val="snoski"/>
        <w:ind w:firstLine="567"/>
        <w:rPr>
          <w:lang w:val="ru-RU"/>
        </w:rPr>
      </w:pPr>
      <w:r>
        <w:rPr>
          <w:vertAlign w:val="superscript"/>
          <w:lang w:val="ru-RU"/>
        </w:rPr>
        <w:t>3</w:t>
      </w:r>
      <w:r>
        <w:rPr>
          <w:lang w:val="ru-RU"/>
        </w:rPr>
        <w:t> Указывается:</w:t>
      </w:r>
    </w:p>
    <w:p w:rsidR="00CA68EF" w:rsidRDefault="00CA68EF">
      <w:pPr>
        <w:pStyle w:val="snoski"/>
        <w:ind w:firstLine="567"/>
        <w:rPr>
          <w:lang w:val="ru-RU"/>
        </w:rPr>
      </w:pPr>
      <w:r>
        <w:rPr>
          <w:lang w:val="ru-RU"/>
        </w:rPr>
        <w:t>дата, соответствующая 1-му числу первого месяца квартала, с которой организация претендует начать применение единого налога для производителей сельскохозяйственной продукции в соответствии с пунктом 1 статьи 348 Налогового кодекса Республики Беларусь;</w:t>
      </w:r>
    </w:p>
    <w:p w:rsidR="00CA68EF" w:rsidRDefault="00CA68EF">
      <w:pPr>
        <w:pStyle w:val="snoski"/>
        <w:ind w:firstLine="567"/>
        <w:rPr>
          <w:lang w:val="ru-RU"/>
        </w:rPr>
      </w:pPr>
      <w:r>
        <w:rPr>
          <w:lang w:val="ru-RU"/>
        </w:rPr>
        <w:t>дата внесения записи о государственной регистрации юридического лица в Единый государственный регистр юридических лиц и индивидуальных предпринимателей – для организаций, претендующих начать применение единого налога для производителей сельскохозяйственной продукции в соответствии с пунктом 2 статьи 348 Налогового кодекса Республики Беларусь;</w:t>
      </w:r>
    </w:p>
    <w:p w:rsidR="00CA68EF" w:rsidRDefault="00CA68EF">
      <w:pPr>
        <w:pStyle w:val="snoski"/>
        <w:ind w:firstLine="567"/>
        <w:rPr>
          <w:lang w:val="ru-RU"/>
        </w:rPr>
      </w:pPr>
      <w:r>
        <w:rPr>
          <w:lang w:val="ru-RU"/>
        </w:rPr>
        <w:t>дата постановки на учет в налоговом органе филиала (иного обособленного подразделения) – для организаций, претендующих начать применение единого налога для производителей сельскохозяйственной продукции в соответствии с пунктом 3 статьи 348 Налогового кодекса Республики Беларусь.</w:t>
      </w:r>
    </w:p>
    <w:p w:rsidR="00CA68EF" w:rsidRDefault="00CA68EF">
      <w:pPr>
        <w:pStyle w:val="snoski"/>
        <w:ind w:firstLine="567"/>
        <w:rPr>
          <w:lang w:val="ru-RU"/>
        </w:rPr>
      </w:pPr>
      <w:r>
        <w:rPr>
          <w:vertAlign w:val="superscript"/>
          <w:lang w:val="ru-RU"/>
        </w:rPr>
        <w:t>4</w:t>
      </w:r>
      <w:r>
        <w:rPr>
          <w:lang w:val="ru-RU"/>
        </w:rPr>
        <w:t> Не заполняется организациями, претендующими начать применение единого налога для производителей сельскохозяйственной продукции в соответствии с пунктом 2 или пунктом 3 статьи 348 Налогового кодекса Республики Беларусь</w:t>
      </w:r>
    </w:p>
    <w:p w:rsidR="00CA68EF" w:rsidRDefault="00CA68EF">
      <w:pPr>
        <w:pStyle w:val="snoski"/>
        <w:spacing w:after="240"/>
        <w:ind w:firstLine="567"/>
        <w:rPr>
          <w:lang w:val="ru-RU"/>
        </w:rPr>
      </w:pPr>
      <w:r>
        <w:rPr>
          <w:vertAlign w:val="superscript"/>
          <w:lang w:val="ru-RU"/>
        </w:rPr>
        <w:t>5</w:t>
      </w:r>
      <w:r>
        <w:rPr>
          <w:lang w:val="ru-RU"/>
        </w:rPr>
        <w:t> Сведения определяются в соответствии со статьей 347 Налогового кодекса Республики Беларусь и указываются по организации (филиалу (иному обособленному подразделению), исполняющему налоговые обязательства организации, – в случае предоставления уведомления в целях применения единого налога для производителей сельскохозяйственной продукции организацией в части деятельности филиала (иного обособленного подразделения)) в рублях с точностью два знака после запятой.</w:t>
      </w:r>
    </w:p>
    <w:p w:rsidR="00E139EC" w:rsidRDefault="00E139EC"/>
    <w:sectPr w:rsidR="00E139EC" w:rsidSect="00CA68E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280" w:footer="1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8245AC" w:rsidRDefault="008245AC" w:rsidP="00CA68EF">
      <w:pPr>
        <w:spacing w:after="0" w:line="240" w:lineRule="auto"/>
      </w:pPr>
      <w:r>
        <w:separator/>
      </w:r>
    </w:p>
  </w:endnote>
  <w:endnote w:type="continuationSeparator" w:id="0">
    <w:p w:rsidR="008245AC" w:rsidRDefault="008245AC" w:rsidP="00CA68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A68EF" w:rsidRDefault="00CA68E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A68EF" w:rsidRDefault="00CA68E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a8"/>
      <w:tblW w:w="0" w:type="auto"/>
      <w:tblBorders>
        <w:left w:val="none" w:sz="0" w:space="0" w:color="auto"/>
        <w:bottom w:val="none" w:sz="0" w:space="0" w:color="auto"/>
        <w:right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2256"/>
      <w:gridCol w:w="7099"/>
    </w:tblGrid>
    <w:tr w:rsidR="00CA68EF" w:rsidTr="00CA68EF">
      <w:tc>
        <w:tcPr>
          <w:tcW w:w="1800" w:type="dxa"/>
          <w:shd w:val="clear" w:color="auto" w:fill="auto"/>
          <w:vAlign w:val="center"/>
        </w:tcPr>
        <w:p w:rsidR="00CA68EF" w:rsidRDefault="00CA68EF">
          <w:pPr>
            <w:pStyle w:val="a5"/>
          </w:pPr>
          <w:r>
            <w:rPr>
              <w:noProof/>
            </w:rPr>
            <w:drawing>
              <wp:inline distT="0" distB="0" distL="0" distR="0">
                <wp:extent cx="1292352" cy="390144"/>
                <wp:effectExtent l="0" t="0" r="3175" b="0"/>
                <wp:docPr id="1" name="Рисунок 1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92352" cy="3901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45" w:type="dxa"/>
          <w:shd w:val="clear" w:color="auto" w:fill="auto"/>
          <w:vAlign w:val="center"/>
        </w:tcPr>
        <w:p w:rsidR="00CA68EF" w:rsidRDefault="00CA68EF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Информационно-поисковая система "ЭТАЛОН", 24.03.2025</w:t>
          </w:r>
        </w:p>
        <w:p w:rsidR="00CA68EF" w:rsidRDefault="00CA68EF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Национальный центр законодательства и правовой информации</w:t>
          </w:r>
        </w:p>
        <w:p w:rsidR="00CA68EF" w:rsidRPr="00CA68EF" w:rsidRDefault="00CA68EF">
          <w:pPr>
            <w:pStyle w:val="a5"/>
            <w:rPr>
              <w:rFonts w:ascii="Times New Roman" w:hAnsi="Times New Roman" w:cs="Times New Roman"/>
              <w:i/>
              <w:sz w:val="24"/>
            </w:rPr>
          </w:pPr>
          <w:r>
            <w:rPr>
              <w:rFonts w:ascii="Times New Roman" w:hAnsi="Times New Roman" w:cs="Times New Roman"/>
              <w:i/>
              <w:sz w:val="24"/>
            </w:rPr>
            <w:t>Республики Беларусь</w:t>
          </w:r>
        </w:p>
      </w:tc>
    </w:tr>
  </w:tbl>
  <w:p w:rsidR="00CA68EF" w:rsidRDefault="00CA68E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8245AC" w:rsidRDefault="008245AC" w:rsidP="00CA68EF">
      <w:pPr>
        <w:spacing w:after="0" w:line="240" w:lineRule="auto"/>
      </w:pPr>
      <w:r>
        <w:separator/>
      </w:r>
    </w:p>
  </w:footnote>
  <w:footnote w:type="continuationSeparator" w:id="0">
    <w:p w:rsidR="008245AC" w:rsidRDefault="008245AC" w:rsidP="00CA68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A68EF" w:rsidRDefault="00CA68EF" w:rsidP="00204B31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 PAGE </w:instrText>
    </w:r>
    <w:r>
      <w:rPr>
        <w:rStyle w:val="a7"/>
      </w:rPr>
      <w:fldChar w:fldCharType="end"/>
    </w:r>
  </w:p>
  <w:p w:rsidR="00CA68EF" w:rsidRDefault="00CA68E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A68EF" w:rsidRPr="00CA68EF" w:rsidRDefault="00CA68EF" w:rsidP="00204B31">
    <w:pPr>
      <w:pStyle w:val="a3"/>
      <w:framePr w:wrap="around" w:vAnchor="text" w:hAnchor="margin" w:xAlign="center" w:y="1"/>
      <w:rPr>
        <w:rStyle w:val="a7"/>
        <w:rFonts w:ascii="Times New Roman" w:hAnsi="Times New Roman" w:cs="Times New Roman"/>
        <w:sz w:val="24"/>
      </w:rPr>
    </w:pPr>
    <w:r w:rsidRPr="00CA68EF">
      <w:rPr>
        <w:rStyle w:val="a7"/>
        <w:rFonts w:ascii="Times New Roman" w:hAnsi="Times New Roman" w:cs="Times New Roman"/>
        <w:sz w:val="24"/>
      </w:rPr>
      <w:fldChar w:fldCharType="begin"/>
    </w:r>
    <w:r w:rsidRPr="00CA68EF">
      <w:rPr>
        <w:rStyle w:val="a7"/>
        <w:rFonts w:ascii="Times New Roman" w:hAnsi="Times New Roman" w:cs="Times New Roman"/>
        <w:sz w:val="24"/>
      </w:rPr>
      <w:instrText xml:space="preserve"> PAGE </w:instrText>
    </w:r>
    <w:r w:rsidRPr="00CA68EF">
      <w:rPr>
        <w:rStyle w:val="a7"/>
        <w:rFonts w:ascii="Times New Roman" w:hAnsi="Times New Roman" w:cs="Times New Roman"/>
        <w:sz w:val="24"/>
      </w:rPr>
      <w:fldChar w:fldCharType="separate"/>
    </w:r>
    <w:r w:rsidRPr="00CA68EF">
      <w:rPr>
        <w:rStyle w:val="a7"/>
        <w:rFonts w:ascii="Times New Roman" w:hAnsi="Times New Roman" w:cs="Times New Roman"/>
        <w:noProof/>
        <w:sz w:val="24"/>
      </w:rPr>
      <w:t>2</w:t>
    </w:r>
    <w:r w:rsidRPr="00CA68EF">
      <w:rPr>
        <w:rStyle w:val="a7"/>
        <w:rFonts w:ascii="Times New Roman" w:hAnsi="Times New Roman" w:cs="Times New Roman"/>
        <w:sz w:val="24"/>
      </w:rPr>
      <w:fldChar w:fldCharType="end"/>
    </w:r>
  </w:p>
  <w:p w:rsidR="00CA68EF" w:rsidRPr="00CA68EF" w:rsidRDefault="00CA68EF">
    <w:pPr>
      <w:pStyle w:val="a3"/>
      <w:rPr>
        <w:rFonts w:ascii="Times New Roman" w:hAnsi="Times New Roman" w:cs="Times New Roman"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CA68EF" w:rsidRDefault="00CA68E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revisionView w:markup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EF"/>
    <w:rsid w:val="008245AC"/>
    <w:rsid w:val="00CA68EF"/>
    <w:rsid w:val="00E13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8A4995D-9318-47EF-A504-27317D3407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B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CA68EF"/>
    <w:pPr>
      <w:spacing w:before="240" w:after="240" w:line="240" w:lineRule="auto"/>
      <w:jc w:val="center"/>
    </w:pPr>
    <w:rPr>
      <w:rFonts w:ascii="Times New Roman" w:eastAsiaTheme="minorEastAsia" w:hAnsi="Times New Roman" w:cs="Times New Roman"/>
      <w:b/>
      <w:bCs/>
      <w:sz w:val="24"/>
      <w:szCs w:val="24"/>
      <w:lang w:val="ru-BY" w:eastAsia="ru-BY"/>
    </w:rPr>
  </w:style>
  <w:style w:type="paragraph" w:customStyle="1" w:styleId="onestring">
    <w:name w:val="onestring"/>
    <w:basedOn w:val="a"/>
    <w:rsid w:val="00CA68EF"/>
    <w:pPr>
      <w:spacing w:after="0" w:line="240" w:lineRule="auto"/>
      <w:jc w:val="right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snoski">
    <w:name w:val="snoski"/>
    <w:basedOn w:val="a"/>
    <w:rsid w:val="00CA68EF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snoskiline">
    <w:name w:val="snoskiline"/>
    <w:basedOn w:val="a"/>
    <w:rsid w:val="00CA68EF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table10">
    <w:name w:val="table10"/>
    <w:basedOn w:val="a"/>
    <w:rsid w:val="00CA68EF"/>
    <w:pPr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customStyle="1" w:styleId="append">
    <w:name w:val="append"/>
    <w:basedOn w:val="a"/>
    <w:rsid w:val="00CA68EF"/>
    <w:pPr>
      <w:spacing w:after="0" w:line="240" w:lineRule="auto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append1">
    <w:name w:val="append1"/>
    <w:basedOn w:val="a"/>
    <w:rsid w:val="00CA68EF"/>
    <w:pPr>
      <w:spacing w:after="28" w:line="240" w:lineRule="auto"/>
    </w:pPr>
    <w:rPr>
      <w:rFonts w:ascii="Times New Roman" w:eastAsiaTheme="minorEastAsia" w:hAnsi="Times New Roman" w:cs="Times New Roman"/>
      <w:lang w:val="ru-BY" w:eastAsia="ru-BY"/>
    </w:rPr>
  </w:style>
  <w:style w:type="paragraph" w:customStyle="1" w:styleId="newncpi">
    <w:name w:val="newncpi"/>
    <w:basedOn w:val="a"/>
    <w:rsid w:val="00CA68EF"/>
    <w:pPr>
      <w:spacing w:after="0" w:line="240" w:lineRule="auto"/>
      <w:ind w:firstLine="567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newncpi0">
    <w:name w:val="newncpi0"/>
    <w:basedOn w:val="a"/>
    <w:rsid w:val="00CA68EF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val="ru-BY" w:eastAsia="ru-BY"/>
    </w:rPr>
  </w:style>
  <w:style w:type="paragraph" w:customStyle="1" w:styleId="undline">
    <w:name w:val="undline"/>
    <w:basedOn w:val="a"/>
    <w:rsid w:val="00CA68EF"/>
    <w:pPr>
      <w:spacing w:after="0" w:line="240" w:lineRule="auto"/>
      <w:jc w:val="both"/>
    </w:pPr>
    <w:rPr>
      <w:rFonts w:ascii="Times New Roman" w:eastAsiaTheme="minorEastAsia" w:hAnsi="Times New Roman" w:cs="Times New Roman"/>
      <w:sz w:val="20"/>
      <w:szCs w:val="20"/>
      <w:lang w:val="ru-BY" w:eastAsia="ru-BY"/>
    </w:rPr>
  </w:style>
  <w:style w:type="paragraph" w:styleId="a3">
    <w:name w:val="header"/>
    <w:basedOn w:val="a"/>
    <w:link w:val="a4"/>
    <w:uiPriority w:val="99"/>
    <w:unhideWhenUsed/>
    <w:rsid w:val="00CA68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CA68EF"/>
  </w:style>
  <w:style w:type="paragraph" w:styleId="a5">
    <w:name w:val="footer"/>
    <w:basedOn w:val="a"/>
    <w:link w:val="a6"/>
    <w:uiPriority w:val="99"/>
    <w:unhideWhenUsed/>
    <w:rsid w:val="00CA68E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A68EF"/>
  </w:style>
  <w:style w:type="character" w:styleId="a7">
    <w:name w:val="page number"/>
    <w:basedOn w:val="a0"/>
    <w:uiPriority w:val="99"/>
    <w:semiHidden/>
    <w:unhideWhenUsed/>
    <w:rsid w:val="00CA68EF"/>
  </w:style>
  <w:style w:type="table" w:styleId="a8">
    <w:name w:val="Table Grid"/>
    <w:basedOn w:val="a1"/>
    <w:uiPriority w:val="39"/>
    <w:rsid w:val="00CA68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513</Words>
  <Characters>4341</Characters>
  <Application>Microsoft Office Word</Application>
  <DocSecurity>0</DocSecurity>
  <Lines>135</Lines>
  <Paragraphs>70</Paragraphs>
  <ScaleCrop>false</ScaleCrop>
  <Company/>
  <LinksUpToDate>false</LinksUpToDate>
  <CharactersWithSpaces>4784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Office-1</dc:creator>
  <cp:keywords/>
  <dc:description/>
  <cp:lastModifiedBy>Office-1</cp:lastModifiedBy>
  <cp:revision>1</cp:revision>
  <dcterms:created xsi:type="dcterms:W3CDTF">2025-03-24T13:18:00Z</dcterms:created>
  <dcterms:modified xsi:type="dcterms:W3CDTF">2025-03-24T13:18:00Z</dcterms:modified>
</cp:coreProperties>
</file>